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40CE" w:rsidRPr="006E6C5C" w:rsidRDefault="001D40CE" w:rsidP="001D40CE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6E6C5C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 37/22 </w:t>
      </w:r>
    </w:p>
    <w:p w:rsidR="001D40CE" w:rsidRPr="006E6C5C" w:rsidRDefault="001D40CE" w:rsidP="001D40CE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</w:p>
    <w:p w:rsidR="001D40CE" w:rsidRDefault="001D40CE" w:rsidP="001D40CE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bookmarkStart w:id="0" w:name="_Hlk122260493"/>
      <w:r w:rsidRPr="00842A1A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לרכישת</w:t>
      </w:r>
      <w:r w:rsidRPr="00842A1A">
        <w:rPr>
          <w:rFonts w:ascii="David" w:hAnsi="David" w:cs="David"/>
          <w:color w:val="080908"/>
          <w:sz w:val="40"/>
          <w:szCs w:val="40"/>
          <w:u w:val="single"/>
          <w:rtl/>
        </w:rPr>
        <w:t xml:space="preserve"> </w:t>
      </w:r>
      <w:r w:rsidRPr="00842A1A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>שירותי סיוע בקידום ייצוא, השקעות זרות ושת"פ כלכלי בינלאומי</w:t>
      </w:r>
    </w:p>
    <w:p w:rsidR="001D40CE" w:rsidRDefault="001D40CE" w:rsidP="001D40CE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:rsidR="001D40CE" w:rsidRPr="00842A1A" w:rsidRDefault="001D40CE" w:rsidP="001D40CE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דחיית מועדים</w:t>
      </w:r>
    </w:p>
    <w:bookmarkEnd w:id="0"/>
    <w:p w:rsidR="001D40CE" w:rsidRDefault="001D40CE" w:rsidP="001D40CE">
      <w:pPr>
        <w:spacing w:line="240" w:lineRule="auto"/>
        <w:rPr>
          <w:rtl/>
        </w:rPr>
      </w:pPr>
    </w:p>
    <w:p w:rsidR="001D40CE" w:rsidRDefault="001D40CE" w:rsidP="001D40CE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1D40CE" w:rsidRDefault="001D40CE" w:rsidP="001D40CE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1D40CE" w:rsidRPr="008175D8" w:rsidRDefault="001D40CE" w:rsidP="001D40CE">
      <w:pPr>
        <w:spacing w:after="0" w:line="360" w:lineRule="auto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ועדת המכרזים</w:t>
      </w:r>
      <w:r w:rsidRPr="008175D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בישיבתה מיום 25.12.2023 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החליטה על דחיית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מועד האחרון להגשת ההצעות למכרז עד ליום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חמישי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יח' באדר א' התשפ"ד, 28.3.202</w:t>
      </w:r>
      <w:r w:rsidR="00F35315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4</w:t>
      </w:r>
      <w:bookmarkStart w:id="1" w:name="_GoBack"/>
      <w:bookmarkEnd w:id="1"/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>, עד השעה 12:00.</w:t>
      </w:r>
    </w:p>
    <w:p w:rsidR="001D40CE" w:rsidRDefault="001D40CE" w:rsidP="001D40CE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1D40CE" w:rsidRPr="00BE3ECE" w:rsidRDefault="001D40CE" w:rsidP="001D40CE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BE3ECE">
        <w:rPr>
          <w:rFonts w:ascii="Times New Roman" w:hAnsi="Times New Roman" w:cs="David"/>
          <w:noProof/>
          <w:sz w:val="20"/>
          <w:szCs w:val="28"/>
          <w:rtl/>
          <w:lang w:eastAsia="he-IL"/>
        </w:rPr>
        <w:t>לאור דחיית המועד האחרון להגשת הצעות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, ה</w:t>
      </w:r>
      <w:r w:rsidRPr="00BE3EC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חליטה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ועדת המכרזים </w:t>
      </w:r>
      <w:r w:rsidRPr="00BE3ECE">
        <w:rPr>
          <w:rFonts w:ascii="Times New Roman" w:hAnsi="Times New Roman" w:cs="David"/>
          <w:noProof/>
          <w:sz w:val="20"/>
          <w:szCs w:val="28"/>
          <w:rtl/>
          <w:lang w:eastAsia="he-IL"/>
        </w:rPr>
        <w:t>כי תוקף ערבות המציע אשר תוגש עבור מכרז 37/22 לרכישת שירותי סיוע בקידום ייצוא, השקעות זרות ושת"פ כלכלי בינלאומי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</w:t>
      </w:r>
      <w:r w:rsidRPr="00BE3EC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תהא עד ליום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30.9.2024</w:t>
      </w:r>
    </w:p>
    <w:p w:rsidR="001D40CE" w:rsidRDefault="001D40CE" w:rsidP="001D40CE">
      <w:pPr>
        <w:spacing w:line="240" w:lineRule="auto"/>
        <w:rPr>
          <w:rtl/>
        </w:rPr>
      </w:pPr>
    </w:p>
    <w:p w:rsidR="001D40CE" w:rsidRDefault="001D40CE" w:rsidP="001D40CE">
      <w:pPr>
        <w:spacing w:line="240" w:lineRule="auto"/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F5E56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D40CE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407F4"/>
    <w:rsid w:val="00942331"/>
    <w:rsid w:val="00AF5E56"/>
    <w:rsid w:val="00B06184"/>
    <w:rsid w:val="00B75809"/>
    <w:rsid w:val="00CD4644"/>
    <w:rsid w:val="00CD69F7"/>
    <w:rsid w:val="00DC0B66"/>
    <w:rsid w:val="00DD48D9"/>
    <w:rsid w:val="00E306A9"/>
    <w:rsid w:val="00E32F06"/>
    <w:rsid w:val="00EB5BFF"/>
    <w:rsid w:val="00F132E8"/>
    <w:rsid w:val="00F35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02209417"/>
  <w15:docId w15:val="{4214F766-0F64-4402-A8A6-927D431EF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יפה עסיס</cp:lastModifiedBy>
  <cp:revision>2</cp:revision>
  <dcterms:created xsi:type="dcterms:W3CDTF">2023-12-25T09:36:00Z</dcterms:created>
  <dcterms:modified xsi:type="dcterms:W3CDTF">2023-12-25T09:36:00Z</dcterms:modified>
</cp:coreProperties>
</file>